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40.05.01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Правовое обеспечение национальной безопасности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40.05.01</w:t>
        <w:t xml:space="preserve"> «</w:t>
        <w:t xml:space="preserve">Правовое обеспечение национальной безопасности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40.05.01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40.05.01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Правовое обеспечение национальной безопасности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3443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40.05.01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Правовое обеспечение национальной безопасности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40.05.01</w:t>
        <w:t xml:space="preserve"> «</w:t>
        <w:t xml:space="preserve">Правовое обеспечение национальной безопасности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Административное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Экологическое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40.05.01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Правовое обеспечение национальной безопасности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Административное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Гражданское процессуальное право (гражданский процесс)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Экологическое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40.05.01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Правовое обеспечение национальной безопасности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Административное право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Экологическое право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